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07529C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НС-12</w:t>
            </w:r>
            <w:r w:rsidR="00D27195">
              <w:rPr>
                <w:rFonts w:ascii="Segoe UI" w:hAnsi="Segoe UI" w:cs="Segoe UI"/>
                <w:b/>
                <w:sz w:val="40"/>
                <w:szCs w:val="40"/>
              </w:rPr>
              <w:t>0.34.101</w:t>
            </w:r>
          </w:p>
          <w:p w:rsidR="00FF02F5" w:rsidRPr="008C3CE7" w:rsidRDefault="00F10CF6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Надстройка</w:t>
            </w:r>
            <w:r w:rsidR="005115E3">
              <w:rPr>
                <w:rFonts w:ascii="Tahoma" w:hAnsi="Tahoma" w:cs="Tahoma"/>
                <w:b/>
                <w:sz w:val="28"/>
                <w:szCs w:val="28"/>
              </w:rPr>
              <w:t xml:space="preserve"> стола</w:t>
            </w:r>
          </w:p>
        </w:tc>
      </w:tr>
    </w:tbl>
    <w:p w:rsidR="00D619AF" w:rsidRPr="00BD2733" w:rsidRDefault="006663FB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210820</wp:posOffset>
            </wp:positionH>
            <wp:positionV relativeFrom="paragraph">
              <wp:posOffset>251460</wp:posOffset>
            </wp:positionV>
            <wp:extent cx="1743075" cy="17430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4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10CF6" w:rsidRPr="00F10CF6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Надстройка для лабораторного стола —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это отличная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возможность вертикального планирования рабочего пространства.</w:t>
            </w:r>
          </w:p>
          <w:p w:rsidR="00F10CF6" w:rsidRPr="00F10CF6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Она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подходит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для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организации хранения и 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размещения документации, комплектующих приспособлений и других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ежедневно востребованных на рабочем месте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вещей.</w:t>
            </w:r>
          </w:p>
          <w:p w:rsidR="00F10CF6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Жесткая цел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ьносварная конструкция обеспечивает надежность и позволяет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расположить на надстройке все необходимые ак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сессуары и электрооборудование.</w:t>
            </w:r>
            <w:bookmarkStart w:id="0" w:name="_GoBack"/>
            <w:bookmarkEnd w:id="0"/>
          </w:p>
          <w:p w:rsidR="00431E11" w:rsidRPr="002E04E1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Возможна установка задних панелей, изгот</w:t>
            </w:r>
            <w:r w:rsidR="006F0D3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овленных из стали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или перфорированного листа, который позволяет использовать надстройку дл</w:t>
            </w:r>
            <w:r w:rsidR="006F0D3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я крепления посуды и инструментов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прямоугольного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40×25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4B48E9" w:rsidRDefault="006F0D34" w:rsidP="006F0D3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Надстройка имеет две полки, изготовленные </w:t>
            </w:r>
            <w:r w:rsidRPr="006F0D34">
              <w:rPr>
                <w:rFonts w:ascii="Segoe UI" w:eastAsia="Times New Roman" w:hAnsi="Segoe UI" w:cs="Segoe UI"/>
                <w:sz w:val="20"/>
                <w:szCs w:val="20"/>
              </w:rPr>
              <w:t>из листового металла толщиной 1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 Полки закрепляются</w:t>
            </w:r>
            <w:r w:rsidRPr="006F0D34">
              <w:rPr>
                <w:rFonts w:ascii="Segoe UI" w:eastAsia="Times New Roman" w:hAnsi="Segoe UI" w:cs="Segoe UI"/>
                <w:sz w:val="20"/>
                <w:szCs w:val="20"/>
              </w:rPr>
              <w:t xml:space="preserve"> на кронштейнах</w:t>
            </w:r>
            <w:r w:rsidR="00EF0A0E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6F0D34" w:rsidRPr="006F0D34" w:rsidRDefault="006F0D34" w:rsidP="006F0D3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F0D34">
              <w:rPr>
                <w:rFonts w:ascii="Segoe UI" w:eastAsia="Times New Roman" w:hAnsi="Segoe UI" w:cs="Segoe UI"/>
                <w:sz w:val="20"/>
                <w:szCs w:val="20"/>
              </w:rPr>
              <w:t>Полки сос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тавные и имеют ребра жесткости.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07529C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11</w:t>
            </w:r>
            <w:r w:rsidR="00B43F0D">
              <w:rPr>
                <w:rFonts w:ascii="Segoe UI" w:hAnsi="Segoe UI" w:cs="Segoe UI"/>
                <w:sz w:val="20"/>
                <w:szCs w:val="20"/>
              </w:rPr>
              <w:t>80×34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B43F0D">
              <w:rPr>
                <w:rFonts w:ascii="Segoe UI" w:hAnsi="Segoe UI" w:cs="Segoe UI"/>
                <w:sz w:val="20"/>
                <w:szCs w:val="20"/>
              </w:rPr>
              <w:t>1010</w:t>
            </w:r>
          </w:p>
        </w:tc>
      </w:tr>
      <w:tr w:rsidR="00B43F0D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43F0D" w:rsidRPr="007B6EE9" w:rsidRDefault="00B43F0D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Масса,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43F0D" w:rsidRDefault="0007529C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17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7529C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54DA4"/>
    <w:rsid w:val="0016240A"/>
    <w:rsid w:val="00164691"/>
    <w:rsid w:val="00165A8F"/>
    <w:rsid w:val="00165B76"/>
    <w:rsid w:val="0017765F"/>
    <w:rsid w:val="001A5AE8"/>
    <w:rsid w:val="001B1ECB"/>
    <w:rsid w:val="001B3E35"/>
    <w:rsid w:val="001D1FA8"/>
    <w:rsid w:val="001D325E"/>
    <w:rsid w:val="001D4404"/>
    <w:rsid w:val="001D5CA4"/>
    <w:rsid w:val="001E01F2"/>
    <w:rsid w:val="00206357"/>
    <w:rsid w:val="00221271"/>
    <w:rsid w:val="00227A61"/>
    <w:rsid w:val="002305BB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B7B61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31E11"/>
    <w:rsid w:val="004511E6"/>
    <w:rsid w:val="00451963"/>
    <w:rsid w:val="00451E6D"/>
    <w:rsid w:val="004600C4"/>
    <w:rsid w:val="00487478"/>
    <w:rsid w:val="004B00BD"/>
    <w:rsid w:val="004B48E9"/>
    <w:rsid w:val="004C0E27"/>
    <w:rsid w:val="004C34E0"/>
    <w:rsid w:val="004D0336"/>
    <w:rsid w:val="004E7BB0"/>
    <w:rsid w:val="005007C0"/>
    <w:rsid w:val="00511082"/>
    <w:rsid w:val="005115E3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663FB"/>
    <w:rsid w:val="006771EA"/>
    <w:rsid w:val="006835FF"/>
    <w:rsid w:val="00695E47"/>
    <w:rsid w:val="006A3E31"/>
    <w:rsid w:val="006A651C"/>
    <w:rsid w:val="006B07A6"/>
    <w:rsid w:val="006F0D34"/>
    <w:rsid w:val="006F62B9"/>
    <w:rsid w:val="006F67B7"/>
    <w:rsid w:val="0070159D"/>
    <w:rsid w:val="007028D8"/>
    <w:rsid w:val="00704C1A"/>
    <w:rsid w:val="0071174F"/>
    <w:rsid w:val="00724C6B"/>
    <w:rsid w:val="007264FE"/>
    <w:rsid w:val="00732A43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002D"/>
    <w:rsid w:val="008F1EC9"/>
    <w:rsid w:val="008F5279"/>
    <w:rsid w:val="00906C27"/>
    <w:rsid w:val="00907B03"/>
    <w:rsid w:val="00917D1C"/>
    <w:rsid w:val="0092251D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9F5805"/>
    <w:rsid w:val="00A0182B"/>
    <w:rsid w:val="00A029D2"/>
    <w:rsid w:val="00A07518"/>
    <w:rsid w:val="00A1039F"/>
    <w:rsid w:val="00A209BC"/>
    <w:rsid w:val="00A3115E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8498F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43F0D"/>
    <w:rsid w:val="00B535CC"/>
    <w:rsid w:val="00B64F4B"/>
    <w:rsid w:val="00B710B5"/>
    <w:rsid w:val="00B72804"/>
    <w:rsid w:val="00B77FEB"/>
    <w:rsid w:val="00B900AE"/>
    <w:rsid w:val="00B924B9"/>
    <w:rsid w:val="00BA5F40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27195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1507"/>
    <w:rsid w:val="00E73AD9"/>
    <w:rsid w:val="00E75660"/>
    <w:rsid w:val="00E95685"/>
    <w:rsid w:val="00EA55F7"/>
    <w:rsid w:val="00EB2FC4"/>
    <w:rsid w:val="00EC1914"/>
    <w:rsid w:val="00EC4843"/>
    <w:rsid w:val="00EC7B08"/>
    <w:rsid w:val="00EF0A0E"/>
    <w:rsid w:val="00EF39B2"/>
    <w:rsid w:val="00EF483A"/>
    <w:rsid w:val="00F10CF6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8723C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ECE259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6DCDB-5D34-467C-8EFD-59A76D6A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44</cp:revision>
  <cp:lastPrinted>2021-11-15T04:41:00Z</cp:lastPrinted>
  <dcterms:created xsi:type="dcterms:W3CDTF">2021-11-22T02:39:00Z</dcterms:created>
  <dcterms:modified xsi:type="dcterms:W3CDTF">2022-04-14T04:37:00Z</dcterms:modified>
</cp:coreProperties>
</file>